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56" w:rsidRDefault="00AC5227" w:rsidP="00045237">
      <w:pPr>
        <w:jc w:val="center"/>
        <w:rPr>
          <w:b/>
          <w:u w:val="single"/>
        </w:rPr>
      </w:pPr>
      <w:r>
        <w:rPr>
          <w:b/>
          <w:u w:val="single"/>
        </w:rPr>
        <w:t>Performance management/</w:t>
      </w:r>
      <w:r w:rsidR="00045237">
        <w:rPr>
          <w:b/>
          <w:u w:val="single"/>
        </w:rPr>
        <w:t>Appraisal Model</w:t>
      </w:r>
    </w:p>
    <w:p w:rsidR="00045237" w:rsidRDefault="00045237" w:rsidP="000452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AC5227">
        <w:rPr>
          <w:b/>
          <w:u w:val="single"/>
        </w:rPr>
        <w:t>19</w:t>
      </w:r>
      <w:r>
        <w:rPr>
          <w:b/>
          <w:u w:val="single"/>
        </w:rPr>
        <w:t>-20</w:t>
      </w:r>
      <w:r w:rsidR="00AC5227">
        <w:rPr>
          <w:b/>
          <w:u w:val="single"/>
        </w:rPr>
        <w:t>20</w:t>
      </w:r>
    </w:p>
    <w:p w:rsidR="00045237" w:rsidRDefault="00045237" w:rsidP="00045237"/>
    <w:p w:rsidR="00AF46D4" w:rsidRPr="00AF46D4" w:rsidRDefault="00AF46D4" w:rsidP="00045237">
      <w:pPr>
        <w:rPr>
          <w:b/>
        </w:rPr>
      </w:pPr>
      <w:r w:rsidRPr="00AF46D4">
        <w:rPr>
          <w:b/>
        </w:rPr>
        <w:t>Appraisal cycle:</w:t>
      </w:r>
    </w:p>
    <w:p w:rsidR="00045237" w:rsidRDefault="00045237" w:rsidP="00045237">
      <w:r>
        <w:t xml:space="preserve">There will be 2-3 appraisal targets; one with a teaching and learning focus, one with a self-development focus </w:t>
      </w:r>
      <w:proofErr w:type="gramStart"/>
      <w:r>
        <w:t>and also</w:t>
      </w:r>
      <w:proofErr w:type="gramEnd"/>
      <w:r>
        <w:t xml:space="preserve"> a leadership objective for TLR post holders or UPS staff.  There is also the option for an additional target.  There will be a range of evidence used to support this</w:t>
      </w:r>
      <w:r w:rsidR="00AF46D4">
        <w:t xml:space="preserve"> which will feed into a </w:t>
      </w:r>
      <w:r w:rsidR="00AC5227">
        <w:t>CPD journal.</w:t>
      </w:r>
    </w:p>
    <w:p w:rsidR="00045237" w:rsidRDefault="00045237" w:rsidP="00045237"/>
    <w:p w:rsidR="00045237" w:rsidRDefault="00045237" w:rsidP="00045237">
      <w:r>
        <w:t>There will be planned termly keep in touch meeting time where the appraiser will meet with the appraisee</w:t>
      </w:r>
      <w:r w:rsidR="00AF46D4">
        <w:t xml:space="preserve"> and </w:t>
      </w:r>
      <w:r>
        <w:t>look at evidence</w:t>
      </w:r>
      <w:r w:rsidR="00AF46D4">
        <w:t>, teacher</w:t>
      </w:r>
      <w:r w:rsidR="00AC5227">
        <w:t xml:space="preserve"> appraisal booklet</w:t>
      </w:r>
      <w:r>
        <w:t xml:space="preserve"> and </w:t>
      </w:r>
      <w:r w:rsidR="00AF46D4">
        <w:t xml:space="preserve">determine </w:t>
      </w:r>
      <w:r>
        <w:t>progress towards targets</w:t>
      </w:r>
      <w:r w:rsidR="00AF46D4">
        <w:t xml:space="preserve"> and against teacher standards</w:t>
      </w:r>
      <w:r>
        <w:t>.</w:t>
      </w:r>
    </w:p>
    <w:p w:rsidR="00AF46D4" w:rsidRDefault="00AF46D4" w:rsidP="00045237"/>
    <w:p w:rsidR="00AF46D4" w:rsidRDefault="00AF46D4" w:rsidP="00045237">
      <w:r>
        <w:t xml:space="preserve">At the end of the cycle, each member of staff should review </w:t>
      </w:r>
      <w:r w:rsidR="00840E93">
        <w:t>themselves</w:t>
      </w:r>
      <w:r>
        <w:t xml:space="preserve"> against the teacher standards </w:t>
      </w:r>
      <w:proofErr w:type="gramStart"/>
      <w:r>
        <w:t>and also</w:t>
      </w:r>
      <w:proofErr w:type="gramEnd"/>
      <w:r>
        <w:t xml:space="preserve"> against their targets in the appraisal booklet.</w:t>
      </w:r>
      <w:r w:rsidR="00840E93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15825" w:rsidTr="00AC0C30">
        <w:tc>
          <w:tcPr>
            <w:tcW w:w="9016" w:type="dxa"/>
            <w:gridSpan w:val="2"/>
          </w:tcPr>
          <w:p w:rsidR="00D15825" w:rsidRPr="00D15825" w:rsidRDefault="00D15825" w:rsidP="00D15825">
            <w:pPr>
              <w:jc w:val="center"/>
              <w:rPr>
                <w:b/>
              </w:rPr>
            </w:pPr>
            <w:r w:rsidRPr="00D15825">
              <w:rPr>
                <w:b/>
              </w:rPr>
              <w:t>Appraisal Structure</w:t>
            </w:r>
          </w:p>
        </w:tc>
      </w:tr>
      <w:tr w:rsidR="00D15825" w:rsidTr="00D15825">
        <w:tc>
          <w:tcPr>
            <w:tcW w:w="1413" w:type="dxa"/>
          </w:tcPr>
          <w:p w:rsidR="00D15825" w:rsidRDefault="00F476D5" w:rsidP="00045237">
            <w:r>
              <w:t>OAT</w:t>
            </w:r>
            <w:bookmarkStart w:id="0" w:name="_GoBack"/>
            <w:bookmarkEnd w:id="0"/>
          </w:p>
        </w:tc>
        <w:tc>
          <w:tcPr>
            <w:tcW w:w="7603" w:type="dxa"/>
          </w:tcPr>
          <w:p w:rsidR="00D15825" w:rsidRDefault="00D15825" w:rsidP="00045237">
            <w:r>
              <w:t>VDE</w:t>
            </w:r>
          </w:p>
        </w:tc>
      </w:tr>
      <w:tr w:rsidR="00D15825" w:rsidTr="00D15825">
        <w:tc>
          <w:tcPr>
            <w:tcW w:w="1413" w:type="dxa"/>
          </w:tcPr>
          <w:p w:rsidR="00D15825" w:rsidRDefault="00D15825" w:rsidP="00045237">
            <w:r>
              <w:t>V Dean</w:t>
            </w:r>
          </w:p>
        </w:tc>
        <w:tc>
          <w:tcPr>
            <w:tcW w:w="7603" w:type="dxa"/>
          </w:tcPr>
          <w:p w:rsidR="00D15825" w:rsidRDefault="00535A97" w:rsidP="00045237">
            <w:r>
              <w:t xml:space="preserve">HW, </w:t>
            </w:r>
            <w:proofErr w:type="spellStart"/>
            <w:r>
              <w:t>DWa</w:t>
            </w:r>
            <w:proofErr w:type="spellEnd"/>
            <w:r w:rsidR="00AC5227">
              <w:t>, SH</w:t>
            </w:r>
          </w:p>
        </w:tc>
      </w:tr>
      <w:tr w:rsidR="00D15825" w:rsidTr="00D15825">
        <w:tc>
          <w:tcPr>
            <w:tcW w:w="1413" w:type="dxa"/>
          </w:tcPr>
          <w:p w:rsidR="00D15825" w:rsidRDefault="00D15825" w:rsidP="00045237">
            <w:r>
              <w:t>D Wall</w:t>
            </w:r>
          </w:p>
        </w:tc>
        <w:tc>
          <w:tcPr>
            <w:tcW w:w="7603" w:type="dxa"/>
          </w:tcPr>
          <w:p w:rsidR="00D15825" w:rsidRDefault="00D15825" w:rsidP="00045237">
            <w:r>
              <w:t xml:space="preserve">SM, AS, </w:t>
            </w:r>
            <w:r w:rsidR="00AC5227">
              <w:t>GP,</w:t>
            </w:r>
            <w:r w:rsidR="00C127CA">
              <w:t xml:space="preserve"> </w:t>
            </w:r>
            <w:proofErr w:type="spellStart"/>
            <w:r w:rsidR="00C127CA">
              <w:t>JHa</w:t>
            </w:r>
            <w:proofErr w:type="spellEnd"/>
          </w:p>
        </w:tc>
      </w:tr>
      <w:tr w:rsidR="00AC5227" w:rsidTr="00D15825">
        <w:tc>
          <w:tcPr>
            <w:tcW w:w="1413" w:type="dxa"/>
          </w:tcPr>
          <w:p w:rsidR="00AC5227" w:rsidRDefault="00AC5227" w:rsidP="00AC5227">
            <w:r>
              <w:t>H Wright</w:t>
            </w:r>
          </w:p>
        </w:tc>
        <w:tc>
          <w:tcPr>
            <w:tcW w:w="7603" w:type="dxa"/>
          </w:tcPr>
          <w:p w:rsidR="00AC5227" w:rsidRDefault="00AC5227" w:rsidP="00AC5227">
            <w:r>
              <w:t>DTM, TM, GP, KF</w:t>
            </w:r>
            <w:r>
              <w:t>, JC</w:t>
            </w:r>
          </w:p>
        </w:tc>
      </w:tr>
      <w:tr w:rsidR="00AC5227" w:rsidTr="00D15825">
        <w:tc>
          <w:tcPr>
            <w:tcW w:w="1413" w:type="dxa"/>
          </w:tcPr>
          <w:p w:rsidR="00AC5227" w:rsidRDefault="00AC5227" w:rsidP="00AC5227">
            <w:r>
              <w:t>S Mellings</w:t>
            </w:r>
          </w:p>
        </w:tc>
        <w:tc>
          <w:tcPr>
            <w:tcW w:w="7603" w:type="dxa"/>
          </w:tcPr>
          <w:p w:rsidR="00AC5227" w:rsidRDefault="00AC5227" w:rsidP="00AC5227">
            <w:proofErr w:type="spellStart"/>
            <w:r>
              <w:t>KFl</w:t>
            </w:r>
            <w:proofErr w:type="spellEnd"/>
          </w:p>
        </w:tc>
      </w:tr>
      <w:tr w:rsidR="00AC5227" w:rsidTr="00D15825">
        <w:tc>
          <w:tcPr>
            <w:tcW w:w="1413" w:type="dxa"/>
          </w:tcPr>
          <w:p w:rsidR="00AC5227" w:rsidRDefault="00AC5227" w:rsidP="00AC5227">
            <w:r>
              <w:t>A Smith</w:t>
            </w:r>
          </w:p>
        </w:tc>
        <w:tc>
          <w:tcPr>
            <w:tcW w:w="7603" w:type="dxa"/>
          </w:tcPr>
          <w:p w:rsidR="00AC5227" w:rsidRDefault="00AC5227" w:rsidP="00AC5227">
            <w:r>
              <w:t>KH, MH</w:t>
            </w:r>
          </w:p>
        </w:tc>
      </w:tr>
      <w:tr w:rsidR="00AC5227" w:rsidTr="00D15825">
        <w:tc>
          <w:tcPr>
            <w:tcW w:w="1413" w:type="dxa"/>
          </w:tcPr>
          <w:p w:rsidR="00AC5227" w:rsidRDefault="00AC5227" w:rsidP="00AC5227">
            <w:r>
              <w:t>P Shepherd</w:t>
            </w:r>
          </w:p>
        </w:tc>
        <w:tc>
          <w:tcPr>
            <w:tcW w:w="7603" w:type="dxa"/>
          </w:tcPr>
          <w:p w:rsidR="00AC5227" w:rsidRDefault="00AC5227" w:rsidP="00AC5227">
            <w:r>
              <w:t>KK, ET, RM, RL</w:t>
            </w:r>
          </w:p>
        </w:tc>
      </w:tr>
      <w:tr w:rsidR="00AC5227" w:rsidTr="00D15825">
        <w:tc>
          <w:tcPr>
            <w:tcW w:w="1413" w:type="dxa"/>
          </w:tcPr>
          <w:p w:rsidR="00AC5227" w:rsidRDefault="00AC5227" w:rsidP="00AC5227">
            <w:r>
              <w:t>D Taylor</w:t>
            </w:r>
          </w:p>
        </w:tc>
        <w:tc>
          <w:tcPr>
            <w:tcW w:w="7603" w:type="dxa"/>
          </w:tcPr>
          <w:p w:rsidR="00AC5227" w:rsidRDefault="00AC5227" w:rsidP="00AC5227">
            <w:proofErr w:type="spellStart"/>
            <w:r>
              <w:t>HWo</w:t>
            </w:r>
            <w:proofErr w:type="spellEnd"/>
            <w:r>
              <w:t xml:space="preserve">, KA, </w:t>
            </w:r>
            <w:proofErr w:type="spellStart"/>
            <w:r>
              <w:t>WMc</w:t>
            </w:r>
            <w:proofErr w:type="spellEnd"/>
          </w:p>
        </w:tc>
      </w:tr>
    </w:tbl>
    <w:p w:rsidR="00AF46D4" w:rsidRDefault="00AF46D4" w:rsidP="00045237"/>
    <w:p w:rsidR="00045237" w:rsidRPr="00045237" w:rsidRDefault="00045237" w:rsidP="00045237"/>
    <w:sectPr w:rsidR="00045237" w:rsidRPr="00045237" w:rsidSect="00D15825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37"/>
    <w:rsid w:val="00045237"/>
    <w:rsid w:val="000B261E"/>
    <w:rsid w:val="003975E8"/>
    <w:rsid w:val="00452356"/>
    <w:rsid w:val="00535A97"/>
    <w:rsid w:val="00840E93"/>
    <w:rsid w:val="009256B4"/>
    <w:rsid w:val="00A65785"/>
    <w:rsid w:val="00AC5227"/>
    <w:rsid w:val="00AF46D4"/>
    <w:rsid w:val="00B32501"/>
    <w:rsid w:val="00C127CA"/>
    <w:rsid w:val="00C60A17"/>
    <w:rsid w:val="00D15825"/>
    <w:rsid w:val="00E21341"/>
    <w:rsid w:val="00E24959"/>
    <w:rsid w:val="00E973D0"/>
    <w:rsid w:val="00F4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A2C9"/>
  <w15:chartTrackingRefBased/>
  <w15:docId w15:val="{04421078-2EF9-4CD6-A150-FD6C6D24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Wall</dc:creator>
  <cp:keywords/>
  <dc:description/>
  <cp:lastModifiedBy>Delyth Wall</cp:lastModifiedBy>
  <cp:revision>4</cp:revision>
  <dcterms:created xsi:type="dcterms:W3CDTF">2019-09-05T07:44:00Z</dcterms:created>
  <dcterms:modified xsi:type="dcterms:W3CDTF">2019-09-05T14:35:00Z</dcterms:modified>
</cp:coreProperties>
</file>